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5543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3A5543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5543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3A5543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5543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24270415" w:rsidR="00E178B7" w:rsidRPr="00B0170B" w:rsidRDefault="00B0170B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9</w:t>
            </w:r>
            <w:r w:rsidRPr="00B0170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3A5543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3A5543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3A5543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3A5543" w:rsidRDefault="002929FE" w:rsidP="00FC0AB5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3A5543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714968FE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rFonts w:eastAsia="font332"/>
                <w:sz w:val="22"/>
                <w:szCs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FA593D" w:rsidRPr="003A5543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697AC8FA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Даты начала действия предоставленного муниципальными правовыми актами права на налоговые льготы, освобождения и иные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781BFB5C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lastRenderedPageBreak/>
              <w:t>01 января 20</w:t>
            </w:r>
            <w:r w:rsidR="00B0170B">
              <w:rPr>
                <w:sz w:val="22"/>
                <w:szCs w:val="22"/>
              </w:rPr>
              <w:t>19</w:t>
            </w:r>
            <w:r w:rsidRPr="003A5543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3A5543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5543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423FC30D" w:rsidR="00FA593D" w:rsidRPr="003A5543" w:rsidRDefault="003A5543" w:rsidP="00FA59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A593D" w:rsidRPr="003A5543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3A5543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FA593D" w:rsidRPr="003A5543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0F5B84FA" w:rsidR="00FA593D" w:rsidRPr="003A5543" w:rsidRDefault="00B243AA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6145" w:rsidRPr="003A5543">
              <w:rPr>
                <w:color w:val="22272F"/>
                <w:sz w:val="22"/>
                <w:szCs w:val="22"/>
                <w:shd w:val="clear" w:color="auto" w:fill="FFFFFF"/>
              </w:rPr>
              <w:t>ф</w:t>
            </w:r>
            <w:r w:rsidR="00FA593D" w:rsidRPr="003A5543">
              <w:rPr>
                <w:rFonts w:eastAsia="font332"/>
                <w:sz w:val="22"/>
                <w:szCs w:val="22"/>
                <w:lang w:eastAsia="en-US"/>
              </w:rPr>
              <w:t>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</w:tc>
      </w:tr>
      <w:tr w:rsidR="003A5543" w:rsidRPr="003A5543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713A8EB0" w:rsidR="003A5543" w:rsidRPr="003A5543" w:rsidRDefault="003A5543" w:rsidP="00FA593D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3A5543" w:rsidRPr="003A5543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8C4C6B" w14:textId="77777777" w:rsidR="006B4DB5" w:rsidRPr="006B4DB5" w:rsidRDefault="006B4DB5" w:rsidP="006B4DB5">
            <w:pPr>
              <w:jc w:val="both"/>
              <w:rPr>
                <w:color w:val="000000"/>
                <w:sz w:val="22"/>
                <w:szCs w:val="22"/>
              </w:rPr>
            </w:pPr>
            <w:r w:rsidRPr="006B4DB5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79AFFCBA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A593D" w:rsidRPr="003A5543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Земельный налог</w:t>
            </w:r>
          </w:p>
        </w:tc>
      </w:tr>
      <w:tr w:rsidR="00FA593D" w:rsidRPr="003A5543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A593D" w:rsidRPr="003A5543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FA593D" w:rsidRPr="003A5543" w:rsidRDefault="00FA593D" w:rsidP="00FA593D">
            <w:pPr>
              <w:jc w:val="both"/>
              <w:rPr>
                <w:sz w:val="22"/>
                <w:szCs w:val="22"/>
              </w:rPr>
            </w:pPr>
            <w:r w:rsidRPr="003A5543">
              <w:rPr>
                <w:sz w:val="22"/>
                <w:szCs w:val="22"/>
              </w:rPr>
              <w:t>100% от ставок</w:t>
            </w:r>
          </w:p>
        </w:tc>
      </w:tr>
      <w:tr w:rsidR="003A5543" w:rsidRPr="003A5543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наименования нормативных правовых актов,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19792A0F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 xml:space="preserve">Решение Думы Кондинского района от 05.09.2017 № 297 «О стратегии </w:t>
            </w: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3A5543" w:rsidRPr="003A5543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3A5543" w:rsidRPr="003A5543" w:rsidRDefault="003A5543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4EE85480" w:rsidR="003A5543" w:rsidRPr="003A5543" w:rsidRDefault="00454906" w:rsidP="0015614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3A5543" w:rsidRPr="003A5543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3A5543" w:rsidRPr="003A5543" w:rsidRDefault="003A5543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5F978E67" w:rsidR="003A5543" w:rsidRPr="003A5543" w:rsidRDefault="003A5543" w:rsidP="003A5543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5543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75574F9B" w:rsidR="003A5543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A593D" w:rsidRPr="003A5543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744249DE" w:rsidR="00FA593D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(0/6</w:t>
            </w:r>
            <w:r w:rsidR="006B4DB5">
              <w:rPr>
                <w:rFonts w:ascii="Times New Roman" w:hAnsi="Times New Roman" w:cs="Times New Roman"/>
                <w:szCs w:val="22"/>
              </w:rPr>
              <w:t>33</w:t>
            </w:r>
            <w:r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FA593D" w:rsidRPr="003A5543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45DA33D5" w:rsidR="00FA593D" w:rsidRPr="003A5543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FA593D" w:rsidRPr="003A5543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FA593D" w:rsidRPr="003A5543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FA593D" w:rsidRPr="003A5543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FA593D" w:rsidRPr="003A5543" w:rsidRDefault="00FA593D" w:rsidP="00FA59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FA593D" w:rsidRPr="003A5543" w:rsidRDefault="00FA593D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FA593D" w:rsidRPr="003A5543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5F034AF1" w:rsidR="00FA593D" w:rsidRPr="003A5543" w:rsidRDefault="003A5543" w:rsidP="003A55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A593D" w:rsidRPr="003A5543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79530574" w:rsidR="00FA593D" w:rsidRPr="003A5543" w:rsidRDefault="00FA593D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6</w:t>
            </w:r>
            <w:r w:rsidR="006B4DB5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FA593D" w:rsidRPr="003A5543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5E4D7949" w:rsidR="00FA593D" w:rsidRPr="003A5543" w:rsidRDefault="00FA593D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FA593D" w:rsidRPr="003A5543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</w:t>
            </w: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3DC9433D" w:rsidR="00FA593D" w:rsidRPr="003A5543" w:rsidRDefault="00FA593D" w:rsidP="003A55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6B4DB5">
              <w:rPr>
                <w:rFonts w:ascii="Times New Roman" w:hAnsi="Times New Roman" w:cs="Times New Roman"/>
                <w:szCs w:val="22"/>
              </w:rPr>
              <w:t>39,1</w:t>
            </w:r>
            <w:r w:rsidRPr="003A5543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</w:tr>
      <w:tr w:rsidR="00FA593D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FA593D" w:rsidRPr="003A5543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FA593D" w:rsidRPr="003A5543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5543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1F31D860" w:rsidR="00FA593D" w:rsidRPr="003A7EDF" w:rsidRDefault="003A5543" w:rsidP="00FA593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56145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A5543"/>
    <w:rsid w:val="003F496A"/>
    <w:rsid w:val="00407653"/>
    <w:rsid w:val="004334C8"/>
    <w:rsid w:val="00437FC3"/>
    <w:rsid w:val="00454906"/>
    <w:rsid w:val="004A404C"/>
    <w:rsid w:val="004E12AB"/>
    <w:rsid w:val="004E1320"/>
    <w:rsid w:val="00554880"/>
    <w:rsid w:val="005A70DA"/>
    <w:rsid w:val="005E0546"/>
    <w:rsid w:val="005F607B"/>
    <w:rsid w:val="00602AE6"/>
    <w:rsid w:val="00660947"/>
    <w:rsid w:val="006A25FC"/>
    <w:rsid w:val="006B4DB5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170B"/>
    <w:rsid w:val="00B02F92"/>
    <w:rsid w:val="00B03F6B"/>
    <w:rsid w:val="00B16C4A"/>
    <w:rsid w:val="00B243AA"/>
    <w:rsid w:val="00B84BDC"/>
    <w:rsid w:val="00BF12FA"/>
    <w:rsid w:val="00BF727C"/>
    <w:rsid w:val="00C31711"/>
    <w:rsid w:val="00C50C69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A593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701FEE93-6570-4D52-A888-1C9CB97C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78</cp:revision>
  <cp:lastPrinted>2021-07-12T04:03:00Z</cp:lastPrinted>
  <dcterms:created xsi:type="dcterms:W3CDTF">2021-07-12T04:03:00Z</dcterms:created>
  <dcterms:modified xsi:type="dcterms:W3CDTF">2022-09-26T09:04:00Z</dcterms:modified>
</cp:coreProperties>
</file>